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FAFA6" w14:textId="77777777" w:rsidR="00E24EE2" w:rsidRPr="00CA4DDC" w:rsidRDefault="00E24EE2">
      <w:pPr>
        <w:rPr>
          <w:lang w:val="es-ES"/>
        </w:rPr>
      </w:pPr>
    </w:p>
    <w:p w14:paraId="7D425695" w14:textId="77777777" w:rsidR="00E24EE2" w:rsidRPr="00CA4DDC" w:rsidRDefault="00E24EE2" w:rsidP="00AB6B96">
      <w:pPr>
        <w:rPr>
          <w:lang w:val="es-ES"/>
        </w:rPr>
      </w:pPr>
    </w:p>
    <w:p w14:paraId="750085D1" w14:textId="77777777" w:rsidR="00E24EE2" w:rsidRPr="00CA4DDC" w:rsidRDefault="00E24EE2">
      <w:pPr>
        <w:rPr>
          <w:lang w:val="es-ES"/>
        </w:rPr>
      </w:pPr>
    </w:p>
    <w:p w14:paraId="301A8E26" w14:textId="77777777" w:rsidR="00E24EE2" w:rsidRPr="00CA4DDC" w:rsidRDefault="00E24EE2">
      <w:pPr>
        <w:rPr>
          <w:lang w:val="es-ES"/>
        </w:rPr>
      </w:pPr>
      <w:r w:rsidRPr="00CA4DDC">
        <w:rPr>
          <w:lang w:val="es-ES"/>
        </w:rPr>
        <w:t xml:space="preserve">        </w:t>
      </w:r>
    </w:p>
    <w:p w14:paraId="05CC1EF3" w14:textId="77777777" w:rsidR="00E24EE2" w:rsidRPr="00CA4DDC" w:rsidRDefault="00E24EE2">
      <w:pPr>
        <w:rPr>
          <w:lang w:val="es-ES"/>
        </w:rPr>
      </w:pPr>
    </w:p>
    <w:p w14:paraId="02CC0D46" w14:textId="77777777" w:rsidR="00E24EE2" w:rsidRPr="00CA4DDC" w:rsidRDefault="00E24EE2">
      <w:pPr>
        <w:rPr>
          <w:lang w:val="es-ES"/>
        </w:rPr>
      </w:pPr>
      <w:r w:rsidRPr="00CA4DDC">
        <w:rPr>
          <w:lang w:val="es-ES"/>
        </w:rPr>
        <w:t xml:space="preserve">          </w:t>
      </w:r>
    </w:p>
    <w:p w14:paraId="6925E45C" w14:textId="77777777" w:rsidR="00E24EE2" w:rsidRPr="00CA4DDC" w:rsidRDefault="00E24EE2">
      <w:pPr>
        <w:rPr>
          <w:lang w:val="es-ES"/>
        </w:rPr>
      </w:pPr>
    </w:p>
    <w:p w14:paraId="6DB68486" w14:textId="77777777" w:rsidR="00E24EE2" w:rsidRPr="00CA4DDC" w:rsidRDefault="00E24EE2">
      <w:pPr>
        <w:rPr>
          <w:lang w:val="es-ES"/>
        </w:rPr>
      </w:pPr>
    </w:p>
    <w:p w14:paraId="0E06F721" w14:textId="77777777" w:rsidR="00E24EE2" w:rsidRPr="00CA4DDC" w:rsidRDefault="00E24EE2">
      <w:pPr>
        <w:rPr>
          <w:lang w:val="es-ES"/>
        </w:rPr>
      </w:pPr>
    </w:p>
    <w:p w14:paraId="3C435693" w14:textId="77777777" w:rsidR="00E24EE2" w:rsidRPr="00CA4DDC" w:rsidRDefault="00E24EE2">
      <w:pPr>
        <w:rPr>
          <w:lang w:val="es-ES"/>
        </w:rPr>
      </w:pPr>
    </w:p>
    <w:p w14:paraId="7E5D17F8" w14:textId="77777777" w:rsidR="00E24EE2" w:rsidRPr="00CA4DDC" w:rsidRDefault="00E24EE2">
      <w:pPr>
        <w:rPr>
          <w:lang w:val="es-ES"/>
        </w:rPr>
      </w:pPr>
    </w:p>
    <w:p w14:paraId="546D8BBD" w14:textId="77777777" w:rsidR="00E24EE2" w:rsidRPr="00CA4DDC" w:rsidRDefault="00E24EE2">
      <w:pPr>
        <w:rPr>
          <w:lang w:val="es-ES"/>
        </w:rPr>
      </w:pPr>
    </w:p>
    <w:p w14:paraId="0996BB3D" w14:textId="77777777" w:rsidR="00E24EE2" w:rsidRPr="00CA4DDC" w:rsidRDefault="00E24EE2">
      <w:pPr>
        <w:rPr>
          <w:lang w:val="es-ES"/>
        </w:rPr>
      </w:pPr>
    </w:p>
    <w:p w14:paraId="7699C403" w14:textId="77777777" w:rsidR="00E24EE2" w:rsidRPr="00CA4DDC" w:rsidRDefault="00000000">
      <w:pPr>
        <w:rPr>
          <w:lang w:val="es-ES"/>
        </w:rPr>
      </w:pPr>
      <w:r>
        <w:rPr>
          <w:noProof/>
          <w:lang w:val="es-ES" w:eastAsia="es-ES"/>
        </w:rPr>
        <w:pict w14:anchorId="5C39081A">
          <v:shapetype id="_x0000_t202" coordsize="21600,21600" o:spt="202" path="m,l,21600r21600,l21600,xe">
            <v:stroke joinstyle="miter"/>
            <v:path gradientshapeok="t" o:connecttype="rect"/>
          </v:shapetype>
          <v:shape id="_x0000_s2072" type="#_x0000_t202" style="position:absolute;margin-left:56.5pt;margin-top:71.55pt;width:389.55pt;height:329.5pt;z-index:1;mso-position-horizontal-relative:page;mso-position-vertical-relative:page" stroked="f">
            <v:textbox style="mso-next-textbox:#_x0000_s2072">
              <w:txbxContent>
                <w:p w14:paraId="0F497C45" w14:textId="77777777" w:rsidR="0069077C" w:rsidRDefault="00000000" w:rsidP="0069077C">
                  <w:pPr>
                    <w:pStyle w:val="Ttulo2"/>
                    <w:rPr>
                      <w:rFonts w:ascii="Garamond" w:hAnsi="Garamond"/>
                      <w:b/>
                      <w:bCs/>
                      <w:color w:val="FFFF99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8"/>
                      <w:szCs w:val="18"/>
                      <w:lang w:val="es-MX" w:eastAsia="es-MX"/>
                    </w:rPr>
                    <w:pict w14:anchorId="2C869256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n 2" o:spid="_x0000_i1034" type="#_x0000_t75" style="width:171pt;height:99pt;visibility:visible;mso-wrap-style:square">
                        <v:imagedata r:id="rId9" o:title="" croptop="7282f" cropbottom="8900f"/>
                      </v:shape>
                    </w:pict>
                  </w:r>
                </w:p>
                <w:p w14:paraId="113109F5" w14:textId="77777777" w:rsidR="0069077C" w:rsidRPr="00583DD6" w:rsidRDefault="0069077C" w:rsidP="0069077C">
                  <w:pPr>
                    <w:pStyle w:val="Textoindependiente2"/>
                    <w:ind w:left="360" w:right="352"/>
                    <w:rPr>
                      <w:rFonts w:ascii="Arial" w:hAnsi="Arial" w:cs="Arial"/>
                      <w:b/>
                      <w:bCs/>
                      <w:sz w:val="48"/>
                      <w:szCs w:val="48"/>
                      <w:lang w:val="es-MX"/>
                    </w:rPr>
                  </w:pPr>
                  <w:r w:rsidRPr="00583DD6">
                    <w:rPr>
                      <w:rFonts w:ascii="Arial" w:hAnsi="Arial" w:cs="Arial"/>
                      <w:b/>
                      <w:bCs/>
                      <w:sz w:val="48"/>
                      <w:szCs w:val="48"/>
                      <w:lang w:val="es-MX"/>
                    </w:rPr>
                    <w:t>Copia certificada</w:t>
                  </w:r>
                  <w:r w:rsidR="003C1032">
                    <w:rPr>
                      <w:rFonts w:ascii="Arial" w:hAnsi="Arial" w:cs="Arial"/>
                      <w:b/>
                      <w:bCs/>
                      <w:sz w:val="48"/>
                      <w:szCs w:val="48"/>
                      <w:lang w:val="es-MX"/>
                    </w:rPr>
                    <w:t xml:space="preserve"> digital</w:t>
                  </w:r>
                  <w:r w:rsidRPr="00583DD6">
                    <w:rPr>
                      <w:rFonts w:ascii="Arial" w:hAnsi="Arial" w:cs="Arial"/>
                      <w:b/>
                      <w:bCs/>
                      <w:sz w:val="48"/>
                      <w:szCs w:val="48"/>
                      <w:lang w:val="es-MX"/>
                    </w:rPr>
                    <w:t xml:space="preserve"> del Expediente de la </w:t>
                  </w:r>
                  <w:r w:rsidR="003C1032">
                    <w:rPr>
                      <w:rFonts w:ascii="Arial" w:hAnsi="Arial" w:cs="Arial"/>
                      <w:b/>
                      <w:bCs/>
                      <w:sz w:val="48"/>
                      <w:szCs w:val="48"/>
                      <w:lang w:val="es-MX"/>
                    </w:rPr>
                    <w:t>Elección de las Comisiones de Participación Comunitaria 2023-2026</w:t>
                  </w:r>
                </w:p>
                <w:p w14:paraId="2157B9E6" w14:textId="77777777" w:rsidR="0069077C" w:rsidRPr="00583DD6" w:rsidRDefault="0069077C" w:rsidP="0069077C">
                  <w:pPr>
                    <w:pStyle w:val="Textoindependiente2"/>
                    <w:spacing w:line="360" w:lineRule="auto"/>
                    <w:ind w:left="360" w:right="352"/>
                    <w:rPr>
                      <w:rFonts w:ascii="Arial" w:hAnsi="Arial" w:cs="Arial"/>
                      <w:b/>
                      <w:bCs/>
                      <w:lang w:val="es-MX"/>
                    </w:rPr>
                  </w:pPr>
                </w:p>
                <w:p w14:paraId="3D836161" w14:textId="77777777" w:rsidR="0069077C" w:rsidRPr="001D64DC" w:rsidRDefault="0069077C" w:rsidP="0069077C">
                  <w:pPr>
                    <w:pStyle w:val="Textoindependiente2"/>
                    <w:spacing w:line="360" w:lineRule="auto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DIRECCIÓN DISTRITAL</w:t>
                  </w:r>
                  <w:r w:rsidRPr="001D64DC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 xml:space="preserve"> _______ </w:t>
                  </w:r>
                </w:p>
                <w:p w14:paraId="743BA23F" w14:textId="77777777" w:rsidR="0069077C" w:rsidRDefault="0069077C" w:rsidP="0069077C">
                  <w:pPr>
                    <w:pStyle w:val="Ttulo2"/>
                    <w:jc w:val="left"/>
                    <w:rPr>
                      <w:rFonts w:ascii="Garamond" w:hAnsi="Garamond"/>
                      <w:i/>
                      <w:iCs/>
                      <w:color w:val="FFFF99"/>
                    </w:rPr>
                  </w:pPr>
                </w:p>
              </w:txbxContent>
            </v:textbox>
            <w10:wrap anchorx="page" anchory="page"/>
          </v:shape>
        </w:pict>
      </w:r>
    </w:p>
    <w:p w14:paraId="0401916B" w14:textId="77777777" w:rsidR="00E24EE2" w:rsidRPr="00CA4DDC" w:rsidRDefault="00E24EE2">
      <w:pPr>
        <w:rPr>
          <w:lang w:val="es-ES"/>
        </w:rPr>
      </w:pPr>
    </w:p>
    <w:p w14:paraId="4B345FC1" w14:textId="77777777" w:rsidR="00E24EE2" w:rsidRPr="00CA4DDC" w:rsidRDefault="00E24EE2">
      <w:pPr>
        <w:jc w:val="center"/>
        <w:rPr>
          <w:lang w:val="es-ES"/>
        </w:rPr>
      </w:pPr>
    </w:p>
    <w:p w14:paraId="334A5D8F" w14:textId="77777777" w:rsidR="00E24EE2" w:rsidRPr="00CA4DDC" w:rsidRDefault="00E24EE2">
      <w:pPr>
        <w:rPr>
          <w:lang w:val="es-ES"/>
        </w:rPr>
      </w:pPr>
    </w:p>
    <w:p w14:paraId="46F406BF" w14:textId="77777777" w:rsidR="00E24EE2" w:rsidRPr="00CA4DDC" w:rsidRDefault="00E24EE2">
      <w:pPr>
        <w:rPr>
          <w:lang w:val="es-ES"/>
        </w:rPr>
      </w:pPr>
    </w:p>
    <w:p w14:paraId="1AB3B863" w14:textId="77777777" w:rsidR="00E24EE2" w:rsidRPr="00CA4DDC" w:rsidRDefault="00E24EE2">
      <w:pPr>
        <w:rPr>
          <w:lang w:val="es-ES"/>
        </w:rPr>
      </w:pPr>
    </w:p>
    <w:p w14:paraId="7BB57020" w14:textId="77777777" w:rsidR="00E24EE2" w:rsidRPr="00CA4DDC" w:rsidRDefault="00E24EE2">
      <w:pPr>
        <w:rPr>
          <w:lang w:val="es-ES"/>
        </w:rPr>
      </w:pPr>
    </w:p>
    <w:p w14:paraId="7A9B645F" w14:textId="77777777" w:rsidR="00E24EE2" w:rsidRPr="00CA4DDC" w:rsidRDefault="00E24EE2">
      <w:pPr>
        <w:rPr>
          <w:lang w:val="es-ES"/>
        </w:rPr>
      </w:pPr>
    </w:p>
    <w:p w14:paraId="36668E51" w14:textId="77777777" w:rsidR="00E24EE2" w:rsidRPr="00CA4DDC" w:rsidRDefault="00E24EE2">
      <w:pPr>
        <w:rPr>
          <w:lang w:val="es-ES"/>
        </w:rPr>
      </w:pPr>
    </w:p>
    <w:p w14:paraId="176E925E" w14:textId="77777777" w:rsidR="00E24EE2" w:rsidRPr="00CA4DDC" w:rsidRDefault="00E24EE2">
      <w:pPr>
        <w:rPr>
          <w:lang w:val="es-ES"/>
        </w:rPr>
      </w:pPr>
    </w:p>
    <w:p w14:paraId="07F1EAEE" w14:textId="77777777" w:rsidR="00E24EE2" w:rsidRPr="00CA4DDC" w:rsidRDefault="00E24EE2">
      <w:pPr>
        <w:rPr>
          <w:lang w:val="es-ES"/>
        </w:rPr>
      </w:pPr>
    </w:p>
    <w:p w14:paraId="66CE6A93" w14:textId="77777777" w:rsidR="00E24EE2" w:rsidRDefault="00E24EE2">
      <w:pPr>
        <w:tabs>
          <w:tab w:val="left" w:pos="8745"/>
        </w:tabs>
        <w:rPr>
          <w:lang w:val="es-ES"/>
        </w:rPr>
      </w:pPr>
      <w:r w:rsidRPr="00CA4DDC">
        <w:rPr>
          <w:lang w:val="es-ES"/>
        </w:rPr>
        <w:tab/>
      </w:r>
    </w:p>
    <w:p w14:paraId="17DB797F" w14:textId="77777777" w:rsidR="001B0192" w:rsidRDefault="001B0192">
      <w:pPr>
        <w:tabs>
          <w:tab w:val="left" w:pos="8745"/>
        </w:tabs>
        <w:rPr>
          <w:lang w:val="es-ES"/>
        </w:rPr>
      </w:pPr>
    </w:p>
    <w:p w14:paraId="59D0CCC9" w14:textId="77777777" w:rsidR="001B0192" w:rsidRDefault="001B0192">
      <w:pPr>
        <w:tabs>
          <w:tab w:val="left" w:pos="8745"/>
        </w:tabs>
        <w:rPr>
          <w:lang w:val="es-ES"/>
        </w:rPr>
      </w:pPr>
    </w:p>
    <w:p w14:paraId="3A4D1815" w14:textId="77777777" w:rsidR="001B0192" w:rsidRDefault="001B0192">
      <w:pPr>
        <w:tabs>
          <w:tab w:val="left" w:pos="8745"/>
        </w:tabs>
        <w:rPr>
          <w:lang w:val="es-ES"/>
        </w:rPr>
      </w:pPr>
    </w:p>
    <w:p w14:paraId="3AA1A809" w14:textId="77777777" w:rsidR="001B0192" w:rsidRDefault="001B0192">
      <w:pPr>
        <w:tabs>
          <w:tab w:val="left" w:pos="8745"/>
        </w:tabs>
        <w:rPr>
          <w:lang w:val="es-ES"/>
        </w:rPr>
      </w:pPr>
    </w:p>
    <w:p w14:paraId="66B822E8" w14:textId="77777777" w:rsidR="001B0192" w:rsidRDefault="001B0192">
      <w:pPr>
        <w:tabs>
          <w:tab w:val="left" w:pos="8745"/>
        </w:tabs>
        <w:rPr>
          <w:lang w:val="es-ES"/>
        </w:rPr>
      </w:pPr>
    </w:p>
    <w:p w14:paraId="411FFC9E" w14:textId="77777777" w:rsidR="001B0192" w:rsidRDefault="001B0192">
      <w:pPr>
        <w:tabs>
          <w:tab w:val="left" w:pos="8745"/>
        </w:tabs>
        <w:rPr>
          <w:lang w:val="es-ES"/>
        </w:rPr>
      </w:pPr>
    </w:p>
    <w:p w14:paraId="032B072E" w14:textId="77777777" w:rsidR="001B0192" w:rsidRDefault="001B0192">
      <w:pPr>
        <w:tabs>
          <w:tab w:val="left" w:pos="8745"/>
        </w:tabs>
        <w:rPr>
          <w:lang w:val="es-ES"/>
        </w:rPr>
      </w:pPr>
    </w:p>
    <w:p w14:paraId="24BF11A8" w14:textId="77777777" w:rsidR="001B0192" w:rsidRDefault="001B0192">
      <w:pPr>
        <w:tabs>
          <w:tab w:val="left" w:pos="8745"/>
        </w:tabs>
        <w:rPr>
          <w:lang w:val="es-ES"/>
        </w:rPr>
      </w:pPr>
    </w:p>
    <w:p w14:paraId="51151860" w14:textId="77777777" w:rsidR="001B0192" w:rsidRDefault="001B0192">
      <w:pPr>
        <w:tabs>
          <w:tab w:val="left" w:pos="8745"/>
        </w:tabs>
        <w:rPr>
          <w:lang w:val="es-ES"/>
        </w:rPr>
      </w:pPr>
    </w:p>
    <w:p w14:paraId="3154EA26" w14:textId="77777777" w:rsidR="001B0192" w:rsidRDefault="001B0192">
      <w:pPr>
        <w:tabs>
          <w:tab w:val="left" w:pos="8745"/>
        </w:tabs>
        <w:rPr>
          <w:lang w:val="es-ES"/>
        </w:rPr>
      </w:pPr>
    </w:p>
    <w:p w14:paraId="21A79464" w14:textId="77777777" w:rsidR="001B0192" w:rsidRDefault="001B0192">
      <w:pPr>
        <w:tabs>
          <w:tab w:val="left" w:pos="8745"/>
        </w:tabs>
        <w:rPr>
          <w:lang w:val="es-ES"/>
        </w:rPr>
      </w:pPr>
    </w:p>
    <w:p w14:paraId="34F478FA" w14:textId="77777777" w:rsidR="001B0192" w:rsidRDefault="001B0192">
      <w:pPr>
        <w:tabs>
          <w:tab w:val="left" w:pos="8745"/>
        </w:tabs>
        <w:rPr>
          <w:lang w:val="es-ES"/>
        </w:rPr>
      </w:pPr>
    </w:p>
    <w:p w14:paraId="21D1CE96" w14:textId="77777777" w:rsidR="001B0192" w:rsidRDefault="001B0192">
      <w:pPr>
        <w:tabs>
          <w:tab w:val="left" w:pos="8745"/>
        </w:tabs>
        <w:rPr>
          <w:lang w:val="es-ES"/>
        </w:rPr>
      </w:pPr>
    </w:p>
    <w:p w14:paraId="08EF1A13" w14:textId="77777777" w:rsidR="001B0192" w:rsidRDefault="001B0192">
      <w:pPr>
        <w:tabs>
          <w:tab w:val="left" w:pos="8745"/>
        </w:tabs>
        <w:rPr>
          <w:lang w:val="es-ES"/>
        </w:rPr>
      </w:pPr>
    </w:p>
    <w:p w14:paraId="57C80C9D" w14:textId="77777777" w:rsidR="001B0192" w:rsidRDefault="001B0192">
      <w:pPr>
        <w:tabs>
          <w:tab w:val="left" w:pos="8745"/>
        </w:tabs>
        <w:rPr>
          <w:lang w:val="es-ES"/>
        </w:rPr>
      </w:pPr>
    </w:p>
    <w:p w14:paraId="3098C857" w14:textId="77777777" w:rsidR="001B0192" w:rsidRDefault="001B0192">
      <w:pPr>
        <w:tabs>
          <w:tab w:val="left" w:pos="8745"/>
        </w:tabs>
        <w:rPr>
          <w:lang w:val="es-ES"/>
        </w:rPr>
      </w:pPr>
    </w:p>
    <w:p w14:paraId="704A7B42" w14:textId="77777777" w:rsidR="001B0192" w:rsidRDefault="001B0192">
      <w:pPr>
        <w:tabs>
          <w:tab w:val="left" w:pos="8745"/>
        </w:tabs>
        <w:rPr>
          <w:lang w:val="es-ES"/>
        </w:rPr>
      </w:pPr>
    </w:p>
    <w:p w14:paraId="74678204" w14:textId="77777777" w:rsidR="001B0192" w:rsidRDefault="001B0192">
      <w:pPr>
        <w:tabs>
          <w:tab w:val="left" w:pos="8745"/>
        </w:tabs>
        <w:rPr>
          <w:lang w:val="es-ES"/>
        </w:rPr>
      </w:pPr>
    </w:p>
    <w:p w14:paraId="41F3DB26" w14:textId="77777777" w:rsidR="001B0192" w:rsidRDefault="001B0192">
      <w:pPr>
        <w:tabs>
          <w:tab w:val="left" w:pos="8745"/>
        </w:tabs>
        <w:rPr>
          <w:lang w:val="es-ES"/>
        </w:rPr>
      </w:pPr>
    </w:p>
    <w:p w14:paraId="432B18D8" w14:textId="77777777" w:rsidR="001B0192" w:rsidRDefault="001B0192">
      <w:pPr>
        <w:tabs>
          <w:tab w:val="left" w:pos="8745"/>
        </w:tabs>
        <w:rPr>
          <w:lang w:val="es-ES"/>
        </w:rPr>
      </w:pPr>
    </w:p>
    <w:p w14:paraId="676500B7" w14:textId="77777777" w:rsidR="001B0192" w:rsidRDefault="001B0192">
      <w:pPr>
        <w:tabs>
          <w:tab w:val="left" w:pos="8745"/>
        </w:tabs>
        <w:rPr>
          <w:lang w:val="es-ES"/>
        </w:rPr>
      </w:pPr>
    </w:p>
    <w:p w14:paraId="28D95C0D" w14:textId="77777777" w:rsidR="001B0192" w:rsidRDefault="001B0192">
      <w:pPr>
        <w:tabs>
          <w:tab w:val="left" w:pos="8745"/>
        </w:tabs>
        <w:rPr>
          <w:lang w:val="es-ES"/>
        </w:rPr>
      </w:pPr>
    </w:p>
    <w:p w14:paraId="35AD23F5" w14:textId="77777777" w:rsidR="001B0192" w:rsidRDefault="001B0192">
      <w:pPr>
        <w:tabs>
          <w:tab w:val="left" w:pos="8745"/>
        </w:tabs>
        <w:rPr>
          <w:lang w:val="es-ES"/>
        </w:rPr>
      </w:pPr>
    </w:p>
    <w:p w14:paraId="4E49418C" w14:textId="77777777" w:rsidR="001B0192" w:rsidRDefault="001B0192">
      <w:pPr>
        <w:tabs>
          <w:tab w:val="left" w:pos="8745"/>
        </w:tabs>
        <w:rPr>
          <w:lang w:val="es-ES"/>
        </w:rPr>
      </w:pPr>
    </w:p>
    <w:p w14:paraId="6B648600" w14:textId="59F8DBD6" w:rsidR="001B0192" w:rsidRDefault="001B0192">
      <w:pPr>
        <w:tabs>
          <w:tab w:val="left" w:pos="8745"/>
        </w:tabs>
        <w:rPr>
          <w:lang w:val="es-ES"/>
        </w:rPr>
      </w:pPr>
    </w:p>
    <w:p w14:paraId="0A75AEA8" w14:textId="77777777" w:rsidR="001B0192" w:rsidRDefault="001B0192">
      <w:pPr>
        <w:tabs>
          <w:tab w:val="left" w:pos="8745"/>
        </w:tabs>
        <w:rPr>
          <w:lang w:val="es-ES"/>
        </w:rPr>
      </w:pPr>
    </w:p>
    <w:p w14:paraId="5FBA11DC" w14:textId="77777777" w:rsidR="001B0192" w:rsidRDefault="003C1032" w:rsidP="003C1032">
      <w:pPr>
        <w:tabs>
          <w:tab w:val="left" w:pos="5670"/>
        </w:tabs>
        <w:rPr>
          <w:lang w:val="es-ES"/>
        </w:rPr>
      </w:pPr>
      <w:r>
        <w:rPr>
          <w:lang w:val="es-ES"/>
        </w:rPr>
        <w:tab/>
      </w:r>
    </w:p>
    <w:p w14:paraId="004C12EC" w14:textId="77777777" w:rsidR="003C1032" w:rsidRDefault="003C1032" w:rsidP="003C1032">
      <w:pPr>
        <w:tabs>
          <w:tab w:val="left" w:pos="5670"/>
        </w:tabs>
        <w:rPr>
          <w:lang w:val="es-ES"/>
        </w:rPr>
      </w:pPr>
    </w:p>
    <w:p w14:paraId="017E8DBA" w14:textId="77777777" w:rsidR="003C1032" w:rsidRDefault="003C1032" w:rsidP="003C1032">
      <w:pPr>
        <w:tabs>
          <w:tab w:val="left" w:pos="5670"/>
        </w:tabs>
        <w:rPr>
          <w:lang w:val="es-ES"/>
        </w:rPr>
      </w:pPr>
    </w:p>
    <w:p w14:paraId="6F0FCF91" w14:textId="77777777" w:rsidR="003C1032" w:rsidRDefault="003C1032" w:rsidP="003C1032">
      <w:pPr>
        <w:tabs>
          <w:tab w:val="left" w:pos="5670"/>
        </w:tabs>
        <w:rPr>
          <w:lang w:val="es-ES"/>
        </w:rPr>
      </w:pPr>
    </w:p>
    <w:p w14:paraId="4C9AE253" w14:textId="77777777" w:rsidR="003C1032" w:rsidRDefault="003C1032" w:rsidP="003C1032">
      <w:pPr>
        <w:tabs>
          <w:tab w:val="left" w:pos="5670"/>
        </w:tabs>
        <w:rPr>
          <w:lang w:val="es-ES"/>
        </w:rPr>
      </w:pPr>
    </w:p>
    <w:p w14:paraId="6CE977EB" w14:textId="77777777" w:rsidR="003C1032" w:rsidRDefault="003C1032" w:rsidP="003C1032">
      <w:pPr>
        <w:tabs>
          <w:tab w:val="left" w:pos="5670"/>
        </w:tabs>
        <w:rPr>
          <w:lang w:val="es-ES"/>
        </w:rPr>
      </w:pPr>
    </w:p>
    <w:p w14:paraId="53AA768B" w14:textId="77777777" w:rsidR="003C1032" w:rsidRDefault="003C1032" w:rsidP="003C1032">
      <w:pPr>
        <w:tabs>
          <w:tab w:val="left" w:pos="5670"/>
        </w:tabs>
        <w:rPr>
          <w:lang w:val="es-ES"/>
        </w:rPr>
      </w:pPr>
    </w:p>
    <w:p w14:paraId="4D929C38" w14:textId="77777777" w:rsidR="003C1032" w:rsidRDefault="003C1032" w:rsidP="003C1032">
      <w:pPr>
        <w:tabs>
          <w:tab w:val="left" w:pos="5670"/>
        </w:tabs>
        <w:rPr>
          <w:lang w:val="es-ES"/>
        </w:rPr>
      </w:pPr>
    </w:p>
    <w:p w14:paraId="0C7FF580" w14:textId="77777777" w:rsidR="003C1032" w:rsidRDefault="003C1032" w:rsidP="003C1032">
      <w:pPr>
        <w:tabs>
          <w:tab w:val="left" w:pos="5670"/>
        </w:tabs>
        <w:rPr>
          <w:lang w:val="es-ES"/>
        </w:rPr>
      </w:pPr>
    </w:p>
    <w:p w14:paraId="6B7B32F5" w14:textId="31C2BCA7" w:rsidR="001B0192" w:rsidRDefault="00000000" w:rsidP="00132AA9">
      <w:pPr>
        <w:tabs>
          <w:tab w:val="left" w:pos="5670"/>
        </w:tabs>
        <w:rPr>
          <w:lang w:val="es-ES"/>
        </w:rPr>
      </w:pPr>
      <w:r>
        <w:rPr>
          <w:noProof/>
          <w:lang w:val="es-ES" w:eastAsia="es-ES"/>
        </w:rPr>
        <w:pict w14:anchorId="12F8BB12">
          <v:shape id="_x0000_s2076" type="#_x0000_t202" style="position:absolute;margin-left:68.5pt;margin-top:83.55pt;width:389.55pt;height:329.5pt;z-index:2;mso-position-horizontal-relative:page;mso-position-vertical-relative:page" stroked="f">
            <v:textbox style="mso-next-textbox:#_x0000_s2076">
              <w:txbxContent>
                <w:p w14:paraId="6EB9FF7B" w14:textId="77777777" w:rsidR="003C1032" w:rsidRDefault="00000000" w:rsidP="003C1032">
                  <w:pPr>
                    <w:pStyle w:val="Ttulo2"/>
                    <w:rPr>
                      <w:rFonts w:ascii="Garamond" w:hAnsi="Garamond"/>
                      <w:b/>
                      <w:bCs/>
                      <w:color w:val="FFFF99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8"/>
                      <w:szCs w:val="18"/>
                      <w:lang w:val="es-MX" w:eastAsia="es-MX"/>
                    </w:rPr>
                    <w:pict w14:anchorId="41A8AD3B">
                      <v:shape id="_x0000_i1028" type="#_x0000_t75" style="width:171pt;height:99pt;visibility:visible;mso-wrap-style:square">
                        <v:imagedata r:id="rId9" o:title="" croptop="7282f" cropbottom="8900f"/>
                      </v:shape>
                    </w:pict>
                  </w:r>
                </w:p>
                <w:p w14:paraId="708AF1BD" w14:textId="127A92E5" w:rsidR="003C1032" w:rsidRPr="00583DD6" w:rsidRDefault="003C1032" w:rsidP="003C1032">
                  <w:pPr>
                    <w:pStyle w:val="Textoindependiente2"/>
                    <w:ind w:left="360" w:right="352"/>
                    <w:rPr>
                      <w:rFonts w:ascii="Arial" w:hAnsi="Arial" w:cs="Arial"/>
                      <w:b/>
                      <w:bCs/>
                      <w:sz w:val="48"/>
                      <w:szCs w:val="48"/>
                      <w:lang w:val="es-MX"/>
                    </w:rPr>
                  </w:pPr>
                  <w:r w:rsidRPr="00583DD6">
                    <w:rPr>
                      <w:rFonts w:ascii="Arial" w:hAnsi="Arial" w:cs="Arial"/>
                      <w:b/>
                      <w:bCs/>
                      <w:sz w:val="48"/>
                      <w:szCs w:val="48"/>
                      <w:lang w:val="es-MX"/>
                    </w:rPr>
                    <w:t xml:space="preserve">Copia certificada </w:t>
                  </w:r>
                  <w:r w:rsidR="00B45F3C">
                    <w:rPr>
                      <w:rFonts w:ascii="Arial" w:hAnsi="Arial" w:cs="Arial"/>
                      <w:b/>
                      <w:bCs/>
                      <w:sz w:val="48"/>
                      <w:szCs w:val="48"/>
                      <w:lang w:val="es-MX"/>
                    </w:rPr>
                    <w:t xml:space="preserve">digital </w:t>
                  </w:r>
                  <w:r w:rsidRPr="00583DD6">
                    <w:rPr>
                      <w:rFonts w:ascii="Arial" w:hAnsi="Arial" w:cs="Arial"/>
                      <w:b/>
                      <w:bCs/>
                      <w:sz w:val="48"/>
                      <w:szCs w:val="48"/>
                      <w:lang w:val="es-MX"/>
                    </w:rPr>
                    <w:t>del Expediente de la Consulta d</w:t>
                  </w:r>
                  <w:r w:rsidR="00B45F3C">
                    <w:rPr>
                      <w:rFonts w:ascii="Arial" w:hAnsi="Arial" w:cs="Arial"/>
                      <w:b/>
                      <w:bCs/>
                      <w:sz w:val="48"/>
                      <w:szCs w:val="48"/>
                      <w:lang w:val="es-MX"/>
                    </w:rPr>
                    <w:t>e Presupuesto Participativo 2023 y 2024</w:t>
                  </w:r>
                </w:p>
                <w:p w14:paraId="1D68DAC5" w14:textId="77777777" w:rsidR="003C1032" w:rsidRPr="00583DD6" w:rsidRDefault="003C1032" w:rsidP="003C1032">
                  <w:pPr>
                    <w:pStyle w:val="Textoindependiente2"/>
                    <w:spacing w:line="360" w:lineRule="auto"/>
                    <w:ind w:left="360" w:right="352"/>
                    <w:rPr>
                      <w:rFonts w:ascii="Arial" w:hAnsi="Arial" w:cs="Arial"/>
                      <w:b/>
                      <w:bCs/>
                      <w:lang w:val="es-MX"/>
                    </w:rPr>
                  </w:pPr>
                </w:p>
                <w:p w14:paraId="5A9D7BD3" w14:textId="77777777" w:rsidR="003C1032" w:rsidRPr="001D64DC" w:rsidRDefault="003C1032" w:rsidP="003C1032">
                  <w:pPr>
                    <w:pStyle w:val="Textoindependiente2"/>
                    <w:spacing w:line="360" w:lineRule="auto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DIRECCIÓN DISTRITAL</w:t>
                  </w:r>
                  <w:r w:rsidRPr="001D64DC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 xml:space="preserve"> _______ </w:t>
                  </w:r>
                </w:p>
                <w:p w14:paraId="66A439B2" w14:textId="77777777" w:rsidR="003C1032" w:rsidRDefault="003C1032" w:rsidP="003C1032">
                  <w:pPr>
                    <w:pStyle w:val="Ttulo2"/>
                    <w:jc w:val="left"/>
                    <w:rPr>
                      <w:rFonts w:ascii="Garamond" w:hAnsi="Garamond"/>
                      <w:i/>
                      <w:iCs/>
                      <w:color w:val="FFFF99"/>
                    </w:rPr>
                  </w:pPr>
                </w:p>
              </w:txbxContent>
            </v:textbox>
            <w10:wrap anchorx="page" anchory="page"/>
          </v:shape>
        </w:pict>
      </w:r>
    </w:p>
    <w:p w14:paraId="705EC089" w14:textId="77777777" w:rsidR="001B0192" w:rsidRDefault="001B0192">
      <w:pPr>
        <w:tabs>
          <w:tab w:val="left" w:pos="8745"/>
        </w:tabs>
        <w:rPr>
          <w:lang w:val="es-ES"/>
        </w:rPr>
      </w:pPr>
    </w:p>
    <w:p w14:paraId="7E0D3862" w14:textId="3B1687EB" w:rsidR="001B0192" w:rsidRPr="00CA4DDC" w:rsidRDefault="00132AA9">
      <w:pPr>
        <w:tabs>
          <w:tab w:val="left" w:pos="8745"/>
        </w:tabs>
        <w:rPr>
          <w:lang w:val="es-ES"/>
        </w:rPr>
      </w:pPr>
      <w:r>
        <w:rPr>
          <w:noProof/>
        </w:rPr>
        <w:pict w14:anchorId="7B40E653">
          <v:shape id="Cuadro de texto 2" o:spid="_x0000_s2080" type="#_x0000_t202" style="position:absolute;margin-left:421.85pt;margin-top:27.75pt;width:80.8pt;height:19.65pt;z-index:3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textbox>
              <w:txbxContent>
                <w:p w14:paraId="429E270F" w14:textId="77777777" w:rsidR="00132AA9" w:rsidRDefault="00132AA9" w:rsidP="00132AA9">
                  <w:pPr>
                    <w:jc w:val="center"/>
                  </w:pPr>
                  <w:proofErr w:type="spellStart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/FR/01</w:t>
                  </w:r>
                </w:p>
                <w:p w14:paraId="484D3A9F" w14:textId="77777777" w:rsidR="00132AA9" w:rsidRDefault="00132AA9" w:rsidP="00132AA9">
                  <w:pPr>
                    <w:jc w:val="center"/>
                  </w:pPr>
                </w:p>
              </w:txbxContent>
            </v:textbox>
          </v:shape>
        </w:pict>
      </w:r>
    </w:p>
    <w:sectPr w:rsidR="001B0192" w:rsidRPr="00CA4DDC" w:rsidSect="00E24EE2">
      <w:headerReference w:type="default" r:id="rId10"/>
      <w:pgSz w:w="11907" w:h="16839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6A922" w14:textId="77777777" w:rsidR="00B02958" w:rsidRDefault="00B02958" w:rsidP="00822A1E">
      <w:r>
        <w:separator/>
      </w:r>
    </w:p>
  </w:endnote>
  <w:endnote w:type="continuationSeparator" w:id="0">
    <w:p w14:paraId="04C6B1BE" w14:textId="77777777" w:rsidR="00B02958" w:rsidRDefault="00B02958" w:rsidP="00822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BDD29" w14:textId="77777777" w:rsidR="00B02958" w:rsidRDefault="00B02958" w:rsidP="00822A1E">
      <w:r>
        <w:separator/>
      </w:r>
    </w:p>
  </w:footnote>
  <w:footnote w:type="continuationSeparator" w:id="0">
    <w:p w14:paraId="00E85902" w14:textId="77777777" w:rsidR="00B02958" w:rsidRDefault="00B02958" w:rsidP="00822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DF8FB" w14:textId="65F568A3" w:rsidR="00822A1E" w:rsidRDefault="00000000">
    <w:pPr>
      <w:pStyle w:val="Encabezado"/>
    </w:pPr>
    <w:r>
      <w:rPr>
        <w:noProof/>
      </w:rPr>
      <w:pict w14:anchorId="1462043E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88.45pt;margin-top:14pt;width:106.35pt;height:27.75pt;z-index:1;visibility:visible" stroked="f">
          <v:textbox style="mso-next-textbox:#Text Box 1">
            <w:txbxContent>
              <w:p w14:paraId="7F0A8EEA" w14:textId="77777777" w:rsidR="00822A1E" w:rsidRDefault="00822A1E" w:rsidP="00822A1E">
                <w:pPr>
                  <w:pStyle w:val="NormalWeb"/>
                  <w:spacing w:before="0" w:beforeAutospacing="0" w:after="0" w:afterAutospacing="0"/>
                  <w:ind w:right="-140"/>
                  <w:rPr>
                    <w:rFonts w:ascii="Arial" w:eastAsia="+mn-ea" w:hAnsi="Arial" w:cs="Arial"/>
                    <w:b/>
                    <w:bCs/>
                    <w:color w:val="800080"/>
                    <w:sz w:val="40"/>
                    <w:szCs w:val="40"/>
                  </w:rPr>
                </w:pPr>
                <w:r>
                  <w:rPr>
                    <w:rFonts w:ascii="Arial" w:eastAsia="+mn-ea" w:hAnsi="Arial" w:cs="Arial"/>
                    <w:b/>
                    <w:bCs/>
                    <w:color w:val="800080"/>
                    <w:sz w:val="40"/>
                    <w:szCs w:val="40"/>
                  </w:rPr>
                  <w:t xml:space="preserve"> </w:t>
                </w:r>
                <w:r w:rsidRPr="00930C3C">
                  <w:rPr>
                    <w:rFonts w:ascii="Arial" w:eastAsia="+mn-ea" w:hAnsi="Arial" w:cs="Arial"/>
                    <w:b/>
                    <w:bCs/>
                    <w:color w:val="800080"/>
                    <w:sz w:val="40"/>
                    <w:szCs w:val="40"/>
                  </w:rPr>
                  <w:t>Anexo</w:t>
                </w:r>
                <w:r>
                  <w:rPr>
                    <w:rFonts w:ascii="Arial" w:eastAsia="+mn-ea" w:hAnsi="Arial" w:cs="Arial"/>
                    <w:b/>
                    <w:bCs/>
                    <w:color w:val="800080"/>
                    <w:sz w:val="40"/>
                    <w:szCs w:val="40"/>
                  </w:rPr>
                  <w:t xml:space="preserve"> </w:t>
                </w:r>
                <w:r w:rsidR="00AB6B96">
                  <w:rPr>
                    <w:rFonts w:ascii="Arial" w:eastAsia="+mn-ea" w:hAnsi="Arial" w:cs="Arial"/>
                    <w:b/>
                    <w:bCs/>
                    <w:color w:val="800080"/>
                    <w:sz w:val="40"/>
                    <w:szCs w:val="40"/>
                  </w:rPr>
                  <w:t>57</w:t>
                </w:r>
              </w:p>
              <w:p w14:paraId="5319A915" w14:textId="77777777" w:rsidR="00822A1E" w:rsidRPr="00930C3C" w:rsidRDefault="00822A1E" w:rsidP="00822A1E">
                <w:pPr>
                  <w:pStyle w:val="NormalWeb"/>
                  <w:spacing w:before="0" w:beforeAutospacing="0" w:after="0" w:afterAutospacing="0"/>
                  <w:ind w:right="-140"/>
                  <w:rPr>
                    <w:sz w:val="40"/>
                    <w:szCs w:val="40"/>
                  </w:rPr>
                </w:pPr>
                <w:r w:rsidRPr="00930C3C">
                  <w:rPr>
                    <w:rFonts w:ascii="Arial" w:eastAsia="+mn-ea" w:hAnsi="Arial" w:cs="Arial"/>
                    <w:b/>
                    <w:bCs/>
                    <w:color w:val="800080"/>
                    <w:sz w:val="40"/>
                    <w:szCs w:val="40"/>
                  </w:rPr>
                  <w:t xml:space="preserve"> </w:t>
                </w:r>
                <w:r>
                  <w:rPr>
                    <w:rFonts w:ascii="Arial" w:eastAsia="+mn-ea" w:hAnsi="Arial" w:cs="Arial"/>
                    <w:b/>
                    <w:bCs/>
                    <w:color w:val="800080"/>
                    <w:sz w:val="40"/>
                    <w:szCs w:val="40"/>
                  </w:rPr>
                  <w:t>__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87"/>
  <w:drawingGridVerticalSpacing w:val="187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208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2A1E"/>
    <w:rsid w:val="00091251"/>
    <w:rsid w:val="000E5C2A"/>
    <w:rsid w:val="00132AA9"/>
    <w:rsid w:val="001B0192"/>
    <w:rsid w:val="002A0249"/>
    <w:rsid w:val="002E2D9E"/>
    <w:rsid w:val="00307EEE"/>
    <w:rsid w:val="003C1032"/>
    <w:rsid w:val="003C2F76"/>
    <w:rsid w:val="00454216"/>
    <w:rsid w:val="0047568C"/>
    <w:rsid w:val="0047717F"/>
    <w:rsid w:val="004D4486"/>
    <w:rsid w:val="00583DD6"/>
    <w:rsid w:val="00591D6B"/>
    <w:rsid w:val="0064465D"/>
    <w:rsid w:val="0069077C"/>
    <w:rsid w:val="00690927"/>
    <w:rsid w:val="00771E08"/>
    <w:rsid w:val="007D47C0"/>
    <w:rsid w:val="00822A1E"/>
    <w:rsid w:val="008818A4"/>
    <w:rsid w:val="008A3E31"/>
    <w:rsid w:val="008C635C"/>
    <w:rsid w:val="008E3839"/>
    <w:rsid w:val="00950EAE"/>
    <w:rsid w:val="009A34B6"/>
    <w:rsid w:val="009B64C0"/>
    <w:rsid w:val="00AB6B96"/>
    <w:rsid w:val="00B02958"/>
    <w:rsid w:val="00B45F3C"/>
    <w:rsid w:val="00B53A3F"/>
    <w:rsid w:val="00B62B9D"/>
    <w:rsid w:val="00CA4DDC"/>
    <w:rsid w:val="00D665EA"/>
    <w:rsid w:val="00DB6C09"/>
    <w:rsid w:val="00E16576"/>
    <w:rsid w:val="00E2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1"/>
    <o:shapelayout v:ext="edit">
      <o:idmap v:ext="edit" data="2"/>
    </o:shapelayout>
  </w:shapeDefaults>
  <w:decimalSymbol w:val="."/>
  <w:listSeparator w:val=","/>
  <w14:docId w14:val="02019403"/>
  <w15:docId w15:val="{27B25EAC-2349-41C8-8CF0-77167F219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91D6B"/>
    <w:rPr>
      <w:lang w:val="en-US" w:eastAsia="en-US"/>
    </w:rPr>
  </w:style>
  <w:style w:type="paragraph" w:styleId="Ttulo1">
    <w:name w:val="heading 1"/>
    <w:basedOn w:val="Normal"/>
    <w:next w:val="Normal"/>
    <w:qFormat/>
    <w:rsid w:val="00591D6B"/>
    <w:pPr>
      <w:keepNext/>
      <w:outlineLvl w:val="0"/>
    </w:pPr>
    <w:rPr>
      <w:sz w:val="52"/>
      <w:szCs w:val="52"/>
    </w:rPr>
  </w:style>
  <w:style w:type="paragraph" w:styleId="Ttulo2">
    <w:name w:val="heading 2"/>
    <w:basedOn w:val="Normal"/>
    <w:next w:val="Normal"/>
    <w:link w:val="Ttulo2Car"/>
    <w:qFormat/>
    <w:rsid w:val="00591D6B"/>
    <w:pPr>
      <w:keepNext/>
      <w:jc w:val="center"/>
      <w:outlineLvl w:val="1"/>
    </w:pPr>
    <w:rPr>
      <w:sz w:val="52"/>
      <w:szCs w:val="5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591D6B"/>
    <w:rPr>
      <w:sz w:val="96"/>
      <w:szCs w:val="96"/>
    </w:rPr>
  </w:style>
  <w:style w:type="paragraph" w:styleId="Textoindependiente2">
    <w:name w:val="Body Text 2"/>
    <w:basedOn w:val="Normal"/>
    <w:link w:val="Textoindependiente2Car"/>
    <w:uiPriority w:val="99"/>
    <w:rsid w:val="00591D6B"/>
    <w:pPr>
      <w:jc w:val="center"/>
    </w:pPr>
    <w:rPr>
      <w:i/>
      <w:sz w:val="52"/>
      <w:szCs w:val="52"/>
    </w:rPr>
  </w:style>
  <w:style w:type="table" w:customStyle="1" w:styleId="Tablanormal1">
    <w:name w:val="Tabla normal1"/>
    <w:semiHidden/>
    <w:rsid w:val="00591D6B"/>
    <w:rPr>
      <w:lang w:val="en-US" w:eastAsia="en-US" w:bidi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B62B9D"/>
    <w:rPr>
      <w:rFonts w:ascii="Tahoma" w:hAnsi="Tahoma" w:cs="Tahoma"/>
      <w:sz w:val="16"/>
      <w:szCs w:val="16"/>
    </w:rPr>
  </w:style>
  <w:style w:type="character" w:customStyle="1" w:styleId="Textoindependiente2Car">
    <w:name w:val="Texto independiente 2 Car"/>
    <w:link w:val="Textoindependiente2"/>
    <w:uiPriority w:val="99"/>
    <w:rsid w:val="00822A1E"/>
    <w:rPr>
      <w:i/>
      <w:sz w:val="52"/>
      <w:szCs w:val="52"/>
    </w:rPr>
  </w:style>
  <w:style w:type="paragraph" w:styleId="Encabezado">
    <w:name w:val="header"/>
    <w:basedOn w:val="Normal"/>
    <w:link w:val="EncabezadoCar"/>
    <w:unhideWhenUsed/>
    <w:rsid w:val="00822A1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822A1E"/>
  </w:style>
  <w:style w:type="paragraph" w:styleId="Piedepgina">
    <w:name w:val="footer"/>
    <w:basedOn w:val="Normal"/>
    <w:link w:val="PiedepginaCar"/>
    <w:unhideWhenUsed/>
    <w:rsid w:val="00822A1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822A1E"/>
  </w:style>
  <w:style w:type="paragraph" w:styleId="NormalWeb">
    <w:name w:val="Normal (Web)"/>
    <w:basedOn w:val="Normal"/>
    <w:uiPriority w:val="99"/>
    <w:semiHidden/>
    <w:unhideWhenUsed/>
    <w:rsid w:val="00822A1E"/>
    <w:pPr>
      <w:spacing w:before="100" w:beforeAutospacing="1" w:after="100" w:afterAutospacing="1"/>
    </w:pPr>
    <w:rPr>
      <w:sz w:val="24"/>
      <w:szCs w:val="24"/>
      <w:lang w:val="es-MX" w:eastAsia="es-MX"/>
    </w:rPr>
  </w:style>
  <w:style w:type="character" w:customStyle="1" w:styleId="Ttulo2Car">
    <w:name w:val="Título 2 Car"/>
    <w:link w:val="Ttulo2"/>
    <w:rsid w:val="0069077C"/>
    <w:rPr>
      <w:sz w:val="52"/>
      <w:szCs w:val="5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rardo.diaz\AppData\Roaming\Microsoft\Templates\Etiqueta%20de%20caja%20de%20C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DE95A0C693CEB341887D38A4A2B58B45040072C752107C5A7B47AA91A1EE638E6F1F" ma:contentTypeVersion="55" ma:contentTypeDescription="Create a new document." ma:contentTypeScope="" ma:versionID="aa9188b4c266804cbb28a4db8cb8c639">
  <xsd:schema xmlns:xsd="http://www.w3.org/2001/XMLSchema" xmlns:xs="http://www.w3.org/2001/XMLSchema" xmlns:p="http://schemas.microsoft.com/office/2006/metadata/properties" xmlns:ns2="2958f784-0ef9-4616-b22d-512a8cad1f0d" xmlns:ns3="fb5acd76-e9f3-4601-9d69-91f53ab96ae6" targetNamespace="http://schemas.microsoft.com/office/2006/metadata/properties" ma:root="true" ma:fieldsID="28b2ebc2219c7be35f0639cc7306e541" ns2:_="" ns3:_="">
    <xsd:import namespace="2958f784-0ef9-4616-b22d-512a8cad1f0d"/>
    <xsd:import namespace="fb5acd76-e9f3-4601-9d69-91f53ab96ae6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  <xsd:element ref="ns3:Description0" minOccurs="0"/>
                <xsd:element ref="ns3:Compon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8f784-0ef9-4616-b22d-512a8cad1f0d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0:00:00Z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ca69c71e-a029-4733-aca1-cabc27411b08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8D80075B-F8CE-48D6-9BD2-D195F7E115A9}" ma:internalName="CSXSubmissionMarket" ma:readOnly="false" ma:showField="MarketName" ma:web="2958f784-0ef9-4616-b22d-512a8cad1f0d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9327d1a0-1a14-4b12-a74c-0f320f972977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1F044C38-11A0-4051-9DF8-A3AFA85E16DC}" ma:internalName="InProjectListLookup" ma:readOnly="true" ma:showField="InProjectList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3b364bcb-a06e-4da1-8475-f5243c3236b2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1F044C38-11A0-4051-9DF8-A3AFA85E16DC}" ma:internalName="LastCompleteVersionLookup" ma:readOnly="true" ma:showField="LastCompleteVersion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1F044C38-11A0-4051-9DF8-A3AFA85E16DC}" ma:internalName="LastPreviewErrorLookup" ma:readOnly="true" ma:showField="LastPreviewError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1F044C38-11A0-4051-9DF8-A3AFA85E16DC}" ma:internalName="LastPreviewResultLookup" ma:readOnly="true" ma:showField="LastPreviewResult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1F044C38-11A0-4051-9DF8-A3AFA85E16DC}" ma:internalName="LastPreviewAttemptDateLookup" ma:readOnly="true" ma:showField="LastPreviewAttemptDate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1F044C38-11A0-4051-9DF8-A3AFA85E16DC}" ma:internalName="LastPreviewedByLookup" ma:readOnly="true" ma:showField="LastPreviewedBy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1F044C38-11A0-4051-9DF8-A3AFA85E16DC}" ma:internalName="LastPreviewTimeLookup" ma:readOnly="true" ma:showField="LastPreviewTime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1F044C38-11A0-4051-9DF8-A3AFA85E16DC}" ma:internalName="LastPreviewVersionLookup" ma:readOnly="true" ma:showField="LastPreviewVersion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1F044C38-11A0-4051-9DF8-A3AFA85E16DC}" ma:internalName="LastPublishErrorLookup" ma:readOnly="true" ma:showField="LastPublishError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1F044C38-11A0-4051-9DF8-A3AFA85E16DC}" ma:internalName="LastPublishResultLookup" ma:readOnly="true" ma:showField="LastPublishResult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1F044C38-11A0-4051-9DF8-A3AFA85E16DC}" ma:internalName="LastPublishAttemptDateLookup" ma:readOnly="true" ma:showField="LastPublishAttemptDate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1F044C38-11A0-4051-9DF8-A3AFA85E16DC}" ma:internalName="LastPublishedByLookup" ma:readOnly="true" ma:showField="LastPublishedBy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1F044C38-11A0-4051-9DF8-A3AFA85E16DC}" ma:internalName="LastPublishTimeLookup" ma:readOnly="true" ma:showField="LastPublishTime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1F044C38-11A0-4051-9DF8-A3AFA85E16DC}" ma:internalName="LastPublishVersionLookup" ma:readOnly="true" ma:showField="LastPublishVersion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AC64899A-88C0-4725-BCFC-902FA402DE74}" ma:internalName="LocLastLocAttemptVersionLookup" ma:readOnly="false" ma:showField="LastLocAttemptVersion" ma:web="2958f784-0ef9-4616-b22d-512a8cad1f0d">
      <xsd:simpleType>
        <xsd:restriction base="dms:Lookup"/>
      </xsd:simpleType>
    </xsd:element>
    <xsd:element name="LocLastLocAttemptVersionTypeLookup" ma:index="72" nillable="true" ma:displayName="Loc Last Loc Attempt Version Type" ma:default="" ma:list="{AC64899A-88C0-4725-BCFC-902FA402DE74}" ma:internalName="LocLastLocAttemptVersionTypeLookup" ma:readOnly="true" ma:showField="LastLocAttemptVersionType" ma:web="2958f784-0ef9-4616-b22d-512a8cad1f0d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AC64899A-88C0-4725-BCFC-902FA402DE74}" ma:internalName="LocNewPublishedVersionLookup" ma:readOnly="true" ma:showField="NewPublishedVersion" ma:web="2958f784-0ef9-4616-b22d-512a8cad1f0d">
      <xsd:simpleType>
        <xsd:restriction base="dms:Lookup"/>
      </xsd:simpleType>
    </xsd:element>
    <xsd:element name="LocOverallHandbackStatusLookup" ma:index="76" nillable="true" ma:displayName="Loc Overall Handback Status" ma:default="" ma:list="{AC64899A-88C0-4725-BCFC-902FA402DE74}" ma:internalName="LocOverallHandbackStatusLookup" ma:readOnly="true" ma:showField="OverallHandbackStatus" ma:web="2958f784-0ef9-4616-b22d-512a8cad1f0d">
      <xsd:simpleType>
        <xsd:restriction base="dms:Lookup"/>
      </xsd:simpleType>
    </xsd:element>
    <xsd:element name="LocOverallLocStatusLookup" ma:index="77" nillable="true" ma:displayName="Loc Overall Localize Status" ma:default="" ma:list="{AC64899A-88C0-4725-BCFC-902FA402DE74}" ma:internalName="LocOverallLocStatusLookup" ma:readOnly="true" ma:showField="OverallLocStatus" ma:web="2958f784-0ef9-4616-b22d-512a8cad1f0d">
      <xsd:simpleType>
        <xsd:restriction base="dms:Lookup"/>
      </xsd:simpleType>
    </xsd:element>
    <xsd:element name="LocOverallPreviewStatusLookup" ma:index="78" nillable="true" ma:displayName="Loc Overall Preview Status" ma:default="" ma:list="{AC64899A-88C0-4725-BCFC-902FA402DE74}" ma:internalName="LocOverallPreviewStatusLookup" ma:readOnly="true" ma:showField="OverallPreviewStatus" ma:web="2958f784-0ef9-4616-b22d-512a8cad1f0d">
      <xsd:simpleType>
        <xsd:restriction base="dms:Lookup"/>
      </xsd:simpleType>
    </xsd:element>
    <xsd:element name="LocOverallPublishStatusLookup" ma:index="79" nillable="true" ma:displayName="Loc Overall Publish Status" ma:default="" ma:list="{AC64899A-88C0-4725-BCFC-902FA402DE74}" ma:internalName="LocOverallPublishStatusLookup" ma:readOnly="true" ma:showField="OverallPublishStatus" ma:web="2958f784-0ef9-4616-b22d-512a8cad1f0d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AC64899A-88C0-4725-BCFC-902FA402DE74}" ma:internalName="LocProcessedForHandoffsLookup" ma:readOnly="true" ma:showField="ProcessedForHandoffs" ma:web="2958f784-0ef9-4616-b22d-512a8cad1f0d">
      <xsd:simpleType>
        <xsd:restriction base="dms:Lookup"/>
      </xsd:simpleType>
    </xsd:element>
    <xsd:element name="LocProcessedForMarketsLookup" ma:index="82" nillable="true" ma:displayName="Loc Processed For Markets" ma:default="" ma:list="{AC64899A-88C0-4725-BCFC-902FA402DE74}" ma:internalName="LocProcessedForMarketsLookup" ma:readOnly="true" ma:showField="ProcessedForMarkets" ma:web="2958f784-0ef9-4616-b22d-512a8cad1f0d">
      <xsd:simpleType>
        <xsd:restriction base="dms:Lookup"/>
      </xsd:simpleType>
    </xsd:element>
    <xsd:element name="LocPublishedDependentAssetsLookup" ma:index="83" nillable="true" ma:displayName="Loc Published Dependent Assets" ma:default="" ma:list="{AC64899A-88C0-4725-BCFC-902FA402DE74}" ma:internalName="LocPublishedDependentAssetsLookup" ma:readOnly="true" ma:showField="PublishedDependentAssets" ma:web="2958f784-0ef9-4616-b22d-512a8cad1f0d">
      <xsd:simpleType>
        <xsd:restriction base="dms:Lookup"/>
      </xsd:simpleType>
    </xsd:element>
    <xsd:element name="LocPublishedLinkedAssetsLookup" ma:index="84" nillable="true" ma:displayName="Loc Published Linked Assets" ma:default="" ma:list="{AC64899A-88C0-4725-BCFC-902FA402DE74}" ma:internalName="LocPublishedLinkedAssetsLookup" ma:readOnly="true" ma:showField="PublishedLinkedAssets" ma:web="2958f784-0ef9-4616-b22d-512a8cad1f0d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251ee2d3-c117-4524-b3f1-1010c3cab2a3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8D80075B-F8CE-48D6-9BD2-D195F7E115A9}" ma:internalName="Markets" ma:readOnly="false" ma:showField="MarketName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1F044C38-11A0-4051-9DF8-A3AFA85E16DC}" ma:internalName="NumOfRatingsLookup" ma:readOnly="true" ma:showField="NumOfRatings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1F044C38-11A0-4051-9DF8-A3AFA85E16DC}" ma:internalName="PublishStatusLookup" ma:readOnly="false" ma:showField="PublishStatus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654e2ea7-8c43-4b3c-9db4-bd71f7cfe4f4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33f01220-6030-4880-975f-b9ea0de09f53}" ma:internalName="TaxCatchAll" ma:showField="CatchAllData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33f01220-6030-4880-975f-b9ea0de09f53}" ma:internalName="TaxCatchAllLabel" ma:readOnly="true" ma:showField="CatchAllDataLabel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acd76-e9f3-4601-9d69-91f53ab96ae6" elementFormDefault="qualified">
    <xsd:import namespace="http://schemas.microsoft.com/office/2006/documentManagement/types"/>
    <xsd:import namespace="http://schemas.microsoft.com/office/infopath/2007/PartnerControls"/>
    <xsd:element name="Description0" ma:index="134" nillable="true" ma:displayName="Description" ma:internalName="Description0">
      <xsd:simpleType>
        <xsd:restriction base="dms:Note"/>
      </xsd:simpleType>
    </xsd:element>
    <xsd:element name="Component" ma:index="135" nillable="true" ma:displayName="Component" ma:internalName="Componen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rketSpecific xmlns="2958f784-0ef9-4616-b22d-512a8cad1f0d">false</MarketSpecific>
    <ApprovalStatus xmlns="2958f784-0ef9-4616-b22d-512a8cad1f0d">InProgress</ApprovalStatus>
    <LocComments xmlns="2958f784-0ef9-4616-b22d-512a8cad1f0d" xsi:nil="true"/>
    <DirectSourceMarket xmlns="2958f784-0ef9-4616-b22d-512a8cad1f0d">english</DirectSourceMarket>
    <ThumbnailAssetId xmlns="2958f784-0ef9-4616-b22d-512a8cad1f0d" xsi:nil="true"/>
    <PrimaryImageGen xmlns="2958f784-0ef9-4616-b22d-512a8cad1f0d">true</PrimaryImageGen>
    <LegacyData xmlns="2958f784-0ef9-4616-b22d-512a8cad1f0d" xsi:nil="true"/>
    <TPFriendlyName xmlns="2958f784-0ef9-4616-b22d-512a8cad1f0d" xsi:nil="true"/>
    <NumericId xmlns="2958f784-0ef9-4616-b22d-512a8cad1f0d" xsi:nil="true"/>
    <LocRecommendedHandoff xmlns="2958f784-0ef9-4616-b22d-512a8cad1f0d" xsi:nil="true"/>
    <BlockPublish xmlns="2958f784-0ef9-4616-b22d-512a8cad1f0d">false</BlockPublish>
    <BusinessGroup xmlns="2958f784-0ef9-4616-b22d-512a8cad1f0d" xsi:nil="true"/>
    <OpenTemplate xmlns="2958f784-0ef9-4616-b22d-512a8cad1f0d">true</OpenTemplate>
    <SourceTitle xmlns="2958f784-0ef9-4616-b22d-512a8cad1f0d">CD jewel case label</SourceTitle>
    <APEditor xmlns="2958f784-0ef9-4616-b22d-512a8cad1f0d">
      <UserInfo>
        <DisplayName/>
        <AccountId xsi:nil="true"/>
        <AccountType/>
      </UserInfo>
    </APEditor>
    <UALocComments xmlns="2958f784-0ef9-4616-b22d-512a8cad1f0d">2007 Template UpLeveling Do Not HandOff</UALocComments>
    <IntlLangReviewDate xmlns="2958f784-0ef9-4616-b22d-512a8cad1f0d" xsi:nil="true"/>
    <PublishStatusLookup xmlns="2958f784-0ef9-4616-b22d-512a8cad1f0d">
      <Value>656410</Value>
      <Value>656425</Value>
    </PublishStatusLookup>
    <ParentAssetId xmlns="2958f784-0ef9-4616-b22d-512a8cad1f0d" xsi:nil="true"/>
    <FeatureTagsTaxHTField0 xmlns="2958f784-0ef9-4616-b22d-512a8cad1f0d">
      <Terms xmlns="http://schemas.microsoft.com/office/infopath/2007/PartnerControls"/>
    </FeatureTagsTaxHTField0>
    <MachineTranslated xmlns="2958f784-0ef9-4616-b22d-512a8cad1f0d">false</MachineTranslated>
    <Providers xmlns="2958f784-0ef9-4616-b22d-512a8cad1f0d" xsi:nil="true"/>
    <OriginalSourceMarket xmlns="2958f784-0ef9-4616-b22d-512a8cad1f0d">english</OriginalSourceMarket>
    <APDescription xmlns="2958f784-0ef9-4616-b22d-512a8cad1f0d" xsi:nil="true"/>
    <ContentItem xmlns="2958f784-0ef9-4616-b22d-512a8cad1f0d" xsi:nil="true"/>
    <ClipArtFilename xmlns="2958f784-0ef9-4616-b22d-512a8cad1f0d" xsi:nil="true"/>
    <TPInstallLocation xmlns="2958f784-0ef9-4616-b22d-512a8cad1f0d" xsi:nil="true"/>
    <TimesCloned xmlns="2958f784-0ef9-4616-b22d-512a8cad1f0d" xsi:nil="true"/>
    <PublishTargets xmlns="2958f784-0ef9-4616-b22d-512a8cad1f0d">OfficeOnline,OfficeOnlineVNext</PublishTargets>
    <AcquiredFrom xmlns="2958f784-0ef9-4616-b22d-512a8cad1f0d">Internal MS</AcquiredFrom>
    <AssetStart xmlns="2958f784-0ef9-4616-b22d-512a8cad1f0d">2012-01-12T17:57:00+00:00</AssetStart>
    <FriendlyTitle xmlns="2958f784-0ef9-4616-b22d-512a8cad1f0d" xsi:nil="true"/>
    <Provider xmlns="2958f784-0ef9-4616-b22d-512a8cad1f0d" xsi:nil="true"/>
    <LastHandOff xmlns="2958f784-0ef9-4616-b22d-512a8cad1f0d" xsi:nil="true"/>
    <Manager xmlns="2958f784-0ef9-4616-b22d-512a8cad1f0d" xsi:nil="true"/>
    <UALocRecommendation xmlns="2958f784-0ef9-4616-b22d-512a8cad1f0d">Localize</UALocRecommendation>
    <ArtSampleDocs xmlns="2958f784-0ef9-4616-b22d-512a8cad1f0d" xsi:nil="true"/>
    <UACurrentWords xmlns="2958f784-0ef9-4616-b22d-512a8cad1f0d" xsi:nil="true"/>
    <TPClientViewer xmlns="2958f784-0ef9-4616-b22d-512a8cad1f0d" xsi:nil="true"/>
    <TemplateStatus xmlns="2958f784-0ef9-4616-b22d-512a8cad1f0d">Complete</TemplateStatus>
    <ShowIn xmlns="2958f784-0ef9-4616-b22d-512a8cad1f0d">Show everywhere</ShowIn>
    <CSXHash xmlns="2958f784-0ef9-4616-b22d-512a8cad1f0d" xsi:nil="true"/>
    <Downloads xmlns="2958f784-0ef9-4616-b22d-512a8cad1f0d">0</Downloads>
    <VoteCount xmlns="2958f784-0ef9-4616-b22d-512a8cad1f0d" xsi:nil="true"/>
    <OOCacheId xmlns="2958f784-0ef9-4616-b22d-512a8cad1f0d" xsi:nil="true"/>
    <IsDeleted xmlns="2958f784-0ef9-4616-b22d-512a8cad1f0d">false</IsDeleted>
    <InternalTagsTaxHTField0 xmlns="2958f784-0ef9-4616-b22d-512a8cad1f0d">
      <Terms xmlns="http://schemas.microsoft.com/office/infopath/2007/PartnerControls"/>
    </InternalTagsTaxHTField0>
    <UANotes xmlns="2958f784-0ef9-4616-b22d-512a8cad1f0d">2003 to 2007 conversion</UANotes>
    <AssetExpire xmlns="2958f784-0ef9-4616-b22d-512a8cad1f0d">2035-01-01T08:00:00+00:00</AssetExpire>
    <CSXSubmissionMarket xmlns="2958f784-0ef9-4616-b22d-512a8cad1f0d" xsi:nil="true"/>
    <DSATActionTaken xmlns="2958f784-0ef9-4616-b22d-512a8cad1f0d" xsi:nil="true"/>
    <SubmitterId xmlns="2958f784-0ef9-4616-b22d-512a8cad1f0d" xsi:nil="true"/>
    <EditorialTags xmlns="2958f784-0ef9-4616-b22d-512a8cad1f0d" xsi:nil="true"/>
    <TPExecutable xmlns="2958f784-0ef9-4616-b22d-512a8cad1f0d" xsi:nil="true"/>
    <CSXSubmissionDate xmlns="2958f784-0ef9-4616-b22d-512a8cad1f0d" xsi:nil="true"/>
    <CSXUpdate xmlns="2958f784-0ef9-4616-b22d-512a8cad1f0d">false</CSXUpdate>
    <AssetType xmlns="2958f784-0ef9-4616-b22d-512a8cad1f0d">TP</AssetType>
    <ApprovalLog xmlns="2958f784-0ef9-4616-b22d-512a8cad1f0d" xsi:nil="true"/>
    <BugNumber xmlns="2958f784-0ef9-4616-b22d-512a8cad1f0d" xsi:nil="true"/>
    <OriginAsset xmlns="2958f784-0ef9-4616-b22d-512a8cad1f0d" xsi:nil="true"/>
    <TPComponent xmlns="2958f784-0ef9-4616-b22d-512a8cad1f0d" xsi:nil="true"/>
    <Milestone xmlns="2958f784-0ef9-4616-b22d-512a8cad1f0d" xsi:nil="true"/>
    <RecommendationsModifier xmlns="2958f784-0ef9-4616-b22d-512a8cad1f0d" xsi:nil="true"/>
    <Description0 xmlns="fb5acd76-e9f3-4601-9d69-91f53ab96ae6" xsi:nil="true"/>
    <Component xmlns="fb5acd76-e9f3-4601-9d69-91f53ab96ae6" xsi:nil="true"/>
    <AssetId xmlns="2958f784-0ef9-4616-b22d-512a8cad1f0d">TP102815060</AssetId>
    <PolicheckWords xmlns="2958f784-0ef9-4616-b22d-512a8cad1f0d" xsi:nil="true"/>
    <TPLaunchHelpLink xmlns="2958f784-0ef9-4616-b22d-512a8cad1f0d" xsi:nil="true"/>
    <IntlLocPriority xmlns="2958f784-0ef9-4616-b22d-512a8cad1f0d" xsi:nil="true"/>
    <TPApplication xmlns="2958f784-0ef9-4616-b22d-512a8cad1f0d" xsi:nil="true"/>
    <IntlLangReviewer xmlns="2958f784-0ef9-4616-b22d-512a8cad1f0d" xsi:nil="true"/>
    <HandoffToMSDN xmlns="2958f784-0ef9-4616-b22d-512a8cad1f0d" xsi:nil="true"/>
    <PlannedPubDate xmlns="2958f784-0ef9-4616-b22d-512a8cad1f0d" xsi:nil="true"/>
    <CrawlForDependencies xmlns="2958f784-0ef9-4616-b22d-512a8cad1f0d">false</CrawlForDependencies>
    <LocLastLocAttemptVersionLookup xmlns="2958f784-0ef9-4616-b22d-512a8cad1f0d">778132</LocLastLocAttemptVersionLookup>
    <TrustLevel xmlns="2958f784-0ef9-4616-b22d-512a8cad1f0d">1 Microsoft Managed Content</TrustLevel>
    <CampaignTagsTaxHTField0 xmlns="2958f784-0ef9-4616-b22d-512a8cad1f0d">
      <Terms xmlns="http://schemas.microsoft.com/office/infopath/2007/PartnerControls"/>
    </CampaignTagsTaxHTField0>
    <TPNamespace xmlns="2958f784-0ef9-4616-b22d-512a8cad1f0d" xsi:nil="true"/>
    <TaxCatchAll xmlns="2958f784-0ef9-4616-b22d-512a8cad1f0d"/>
    <IsSearchable xmlns="2958f784-0ef9-4616-b22d-512a8cad1f0d">true</IsSearchable>
    <TemplateTemplateType xmlns="2958f784-0ef9-4616-b22d-512a8cad1f0d">Word 2007 Default</TemplateTemplateType>
    <Markets xmlns="2958f784-0ef9-4616-b22d-512a8cad1f0d"/>
    <IntlLangReview xmlns="2958f784-0ef9-4616-b22d-512a8cad1f0d">false</IntlLangReview>
    <UAProjectedTotalWords xmlns="2958f784-0ef9-4616-b22d-512a8cad1f0d" xsi:nil="true"/>
    <OutputCachingOn xmlns="2958f784-0ef9-4616-b22d-512a8cad1f0d">false</OutputCachingOn>
    <AverageRating xmlns="2958f784-0ef9-4616-b22d-512a8cad1f0d" xsi:nil="true"/>
    <APAuthor xmlns="2958f784-0ef9-4616-b22d-512a8cad1f0d">
      <UserInfo>
        <DisplayName/>
        <AccountId>2721</AccountId>
        <AccountType/>
      </UserInfo>
    </APAuthor>
    <TPCommandLine xmlns="2958f784-0ef9-4616-b22d-512a8cad1f0d" xsi:nil="true"/>
    <LocManualTestRequired xmlns="2958f784-0ef9-4616-b22d-512a8cad1f0d">false</LocManualTestRequired>
    <TPAppVersion xmlns="2958f784-0ef9-4616-b22d-512a8cad1f0d" xsi:nil="true"/>
    <EditorialStatus xmlns="2958f784-0ef9-4616-b22d-512a8cad1f0d" xsi:nil="true"/>
    <LastModifiedDateTime xmlns="2958f784-0ef9-4616-b22d-512a8cad1f0d" xsi:nil="true"/>
    <TPLaunchHelpLinkType xmlns="2958f784-0ef9-4616-b22d-512a8cad1f0d">Template</TPLaunchHelpLinkType>
    <OriginalRelease xmlns="2958f784-0ef9-4616-b22d-512a8cad1f0d">14</OriginalRelease>
    <ScenarioTagsTaxHTField0 xmlns="2958f784-0ef9-4616-b22d-512a8cad1f0d">
      <Terms xmlns="http://schemas.microsoft.com/office/infopath/2007/PartnerControls"/>
    </ScenarioTagsTaxHTField0>
    <LocalizationTagsTaxHTField0 xmlns="2958f784-0ef9-4616-b22d-512a8cad1f0d">
      <Terms xmlns="http://schemas.microsoft.com/office/infopath/2007/PartnerControls"/>
    </LocalizationTagsTaxHTField0>
    <LocMarketGroupTiers2 xmlns="2958f784-0ef9-4616-b22d-512a8cad1f0d" xsi:nil="true"/>
  </documentManagement>
</p:properties>
</file>

<file path=customXml/itemProps1.xml><?xml version="1.0" encoding="utf-8"?>
<ds:datastoreItem xmlns:ds="http://schemas.openxmlformats.org/officeDocument/2006/customXml" ds:itemID="{FADC9C3B-1A84-425F-82C5-9FBFD001C2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121D9D-CA4E-4C75-99FF-BFFA94543C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58f784-0ef9-4616-b22d-512a8cad1f0d"/>
    <ds:schemaRef ds:uri="fb5acd76-e9f3-4601-9d69-91f53ab96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0957CC-20C1-48F3-8A87-4C80DFC5E5A2}">
  <ds:schemaRefs>
    <ds:schemaRef ds:uri="http://schemas.microsoft.com/office/2006/metadata/properties"/>
    <ds:schemaRef ds:uri="http://schemas.microsoft.com/office/infopath/2007/PartnerControls"/>
    <ds:schemaRef ds:uri="2958f784-0ef9-4616-b22d-512a8cad1f0d"/>
    <ds:schemaRef ds:uri="fb5acd76-e9f3-4601-9d69-91f53ab96ae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Etiqueta de caja de CD</Template>
  <TotalTime>8</TotalTime>
  <Pages>1</Pages>
  <Words>13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Napoleón Díaz Castellanos</dc:creator>
  <cp:keywords/>
  <dc:description/>
  <cp:lastModifiedBy>Ivette de Jesús Cruz</cp:lastModifiedBy>
  <cp:revision>7</cp:revision>
  <cp:lastPrinted>2002-04-02T23:19:00Z</cp:lastPrinted>
  <dcterms:created xsi:type="dcterms:W3CDTF">2022-08-30T17:13:00Z</dcterms:created>
  <dcterms:modified xsi:type="dcterms:W3CDTF">2023-01-26T23:24:00Z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TC060872983082</vt:lpwstr>
  </property>
  <property fmtid="{D5CDD505-2E9C-101B-9397-08002B2CF9AE}" pid="3" name="InternalTags">
    <vt:lpwstr/>
  </property>
  <property fmtid="{D5CDD505-2E9C-101B-9397-08002B2CF9AE}" pid="4" name="ContentTypeId">
    <vt:lpwstr>0x010100DE95A0C693CEB341887D38A4A2B58B45040072C752107C5A7B47AA91A1EE638E6F1F</vt:lpwstr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Order">
    <vt:r8>13992500</vt:r8>
  </property>
  <property fmtid="{D5CDD505-2E9C-101B-9397-08002B2CF9AE}" pid="10" name="HiddenCategoryTags">
    <vt:lpwstr/>
  </property>
  <property fmtid="{D5CDD505-2E9C-101B-9397-08002B2CF9AE}" pid="11" name="ImageGenStatus">
    <vt:i4>0</vt:i4>
  </property>
  <property fmtid="{D5CDD505-2E9C-101B-9397-08002B2CF9AE}" pid="12" name="CategoryTags">
    <vt:lpwstr/>
  </property>
  <property fmtid="{D5CDD505-2E9C-101B-9397-08002B2CF9AE}" pid="13" name="Applications">
    <vt:lpwstr/>
  </property>
  <property fmtid="{D5CDD505-2E9C-101B-9397-08002B2CF9AE}" pid="14" name="LocMarketGroupTiers">
    <vt:lpwstr>,t:Tier 1,t:Tier 2,t:Tier 3,</vt:lpwstr>
  </property>
</Properties>
</file>